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60" w:rsidRPr="00E940A4" w:rsidRDefault="00E940A4" w:rsidP="00E940A4">
      <w:pPr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E940A4">
        <w:rPr>
          <w:rFonts w:ascii="Times New Roman" w:hAnsi="Times New Roman" w:cs="Times New Roman"/>
          <w:color w:val="00B050"/>
          <w:sz w:val="36"/>
          <w:szCs w:val="36"/>
        </w:rPr>
        <w:t>Психологический потенциал новогоднего праздника</w:t>
      </w:r>
    </w:p>
    <w:p w:rsidR="00027CBB" w:rsidRDefault="00027CBB" w:rsidP="00027CBB">
      <w:pPr>
        <w:jc w:val="right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</w:p>
    <w:p w:rsidR="00027CBB" w:rsidRPr="00A35A79" w:rsidRDefault="00027CBB" w:rsidP="00A35A79">
      <w:pPr>
        <w:jc w:val="right"/>
        <w:rPr>
          <w:rFonts w:ascii="Monotype Corsiva" w:hAnsi="Monotype Corsiva" w:cs="Times New Roman"/>
          <w:sz w:val="36"/>
          <w:szCs w:val="36"/>
        </w:rPr>
      </w:pPr>
      <w:proofErr w:type="gramStart"/>
      <w:r w:rsidRPr="00027CBB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Говорят под Новый год чудеса случаются</w:t>
      </w:r>
      <w:proofErr w:type="gramEnd"/>
      <w:r w:rsidRPr="00027CBB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!..</w:t>
      </w:r>
      <w:r w:rsidRPr="00027CBB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</w:p>
    <w:p w:rsidR="00E940A4" w:rsidRDefault="00E940A4" w:rsidP="00E940A4">
      <w:pPr>
        <w:rPr>
          <w:rFonts w:ascii="Times New Roman" w:hAnsi="Times New Roman" w:cs="Times New Roman"/>
          <w:sz w:val="24"/>
          <w:szCs w:val="24"/>
        </w:rPr>
      </w:pPr>
      <w:r w:rsidRPr="00E940A4">
        <w:rPr>
          <w:rFonts w:ascii="Times New Roman" w:hAnsi="Times New Roman" w:cs="Times New Roman"/>
          <w:sz w:val="24"/>
          <w:szCs w:val="24"/>
        </w:rPr>
        <w:t>В каждом взрослом, пусть даже глубоко в душе, живет ребенок, который верит в волшебное исполнение желаний - «по щучьему велению, по моему хотению». Волшебство не в тридесятом царстве, а в глубине наших душ. И начинается оно с веры. </w:t>
      </w:r>
    </w:p>
    <w:p w:rsidR="00E940A4" w:rsidRDefault="00E940A4" w:rsidP="00E940A4">
      <w:pPr>
        <w:rPr>
          <w:rFonts w:ascii="Times New Roman" w:hAnsi="Times New Roman" w:cs="Times New Roman"/>
          <w:sz w:val="24"/>
          <w:szCs w:val="24"/>
        </w:rPr>
      </w:pPr>
      <w:r w:rsidRPr="00E940A4">
        <w:rPr>
          <w:rFonts w:ascii="Times New Roman" w:hAnsi="Times New Roman" w:cs="Times New Roman"/>
          <w:sz w:val="24"/>
          <w:szCs w:val="24"/>
        </w:rPr>
        <w:t>Вера не падает с небес, ее взращивают, создают, укрепляют и заботливо поддерживают. Все, что реально существует в физическом мире, когда-то начиналось с веры, с возможности допустить невозможное. Все наши мечты и заветные желания способны материализоваться в физическом пространстве. Если мы действительно горячо хотим, страстно желаем и совершаем реальные шаги в нужном направлении. Так что самое первое и важное - сделать нужный заказ. Со всей присущей вам страстностью. Осознать, чего вы действительно хотите. Может, не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0A4">
        <w:rPr>
          <w:rFonts w:ascii="Times New Roman" w:hAnsi="Times New Roman" w:cs="Times New Roman"/>
          <w:sz w:val="24"/>
          <w:szCs w:val="24"/>
        </w:rPr>
        <w:t>до мельчайших подробностей, но более - или менее определенно. Второе - не позволять своим мыслям уходить в сторону размышлений о невозможности исполнения вашего заказа. В этом мире нет ничего невозможного. Только мы сами своими собственными мыслями способны ограничивать себя, создавая невидимые потолки, барьеры и стены.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0A4">
        <w:rPr>
          <w:rFonts w:ascii="Times New Roman" w:hAnsi="Times New Roman" w:cs="Times New Roman"/>
          <w:sz w:val="24"/>
          <w:szCs w:val="24"/>
        </w:rPr>
        <w:t>Третье - важно получать максимум удовольствия от своего желания. То, что хочется видеть воочию в физическом мире, необходимо ясно и четко представлять в своем воображении. И не просто представлять, а ощущать представляемое как свершившийся факт, то есть позволить себе испытывать радость и удовольствие от обладания тем, чего хочется. </w:t>
      </w:r>
    </w:p>
    <w:p w:rsidR="00E940A4" w:rsidRPr="00E940A4" w:rsidRDefault="00E940A4" w:rsidP="00E940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940A4">
        <w:rPr>
          <w:rFonts w:ascii="Times New Roman" w:hAnsi="Times New Roman" w:cs="Times New Roman"/>
          <w:color w:val="7030A0"/>
          <w:sz w:val="28"/>
          <w:szCs w:val="28"/>
        </w:rPr>
        <w:t>Энергетика новогодней ночи </w:t>
      </w:r>
    </w:p>
    <w:p w:rsidR="00E940A4" w:rsidRDefault="00E940A4" w:rsidP="00E940A4">
      <w:pPr>
        <w:rPr>
          <w:rFonts w:ascii="Times New Roman" w:hAnsi="Times New Roman" w:cs="Times New Roman"/>
          <w:sz w:val="24"/>
          <w:szCs w:val="24"/>
        </w:rPr>
      </w:pPr>
      <w:r w:rsidRPr="00E940A4">
        <w:rPr>
          <w:rFonts w:ascii="Times New Roman" w:hAnsi="Times New Roman" w:cs="Times New Roman"/>
          <w:sz w:val="24"/>
          <w:szCs w:val="24"/>
        </w:rPr>
        <w:t>Новогодняя ночь - особенное явление. Это единственный праздник, который начинается ночью. Это единственный праздник, когда мы загадываем желания и надеемся на их волшебное осуществление. Это единственный праздник, когда появляется некая могущественная Сила в виде Деда Мороза с неизменными подарками.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0A4" w:rsidRDefault="00E940A4" w:rsidP="00E940A4">
      <w:pPr>
        <w:rPr>
          <w:rFonts w:ascii="Times New Roman" w:hAnsi="Times New Roman" w:cs="Times New Roman"/>
          <w:sz w:val="24"/>
          <w:szCs w:val="24"/>
        </w:rPr>
      </w:pPr>
      <w:r w:rsidRPr="00E940A4">
        <w:rPr>
          <w:rFonts w:ascii="Times New Roman" w:hAnsi="Times New Roman" w:cs="Times New Roman"/>
          <w:sz w:val="24"/>
          <w:szCs w:val="24"/>
        </w:rPr>
        <w:t>Что-то неуловимо мистическое есть в этой невидимой границе между старым и новым, в точке перехода минут, часов, лет и самого времени. Где она, эта граница между годами? Только что ты был в 2013-м. Мгновение, миг - и ты уже отсчитываешь секунды и минуты 2014-го. Никто не видит этой границы. Ее вроде бы и нет, но она есть. Время невидимо, но оно существует. Оно есть чудо, помогающее нам расти и взрослеть, оглядываться назад, пересматривать прошлое, создавать будущее, сравнивать и подводить итоги. </w:t>
      </w:r>
    </w:p>
    <w:p w:rsidR="00E940A4" w:rsidRDefault="00E940A4" w:rsidP="00B8187F">
      <w:pPr>
        <w:rPr>
          <w:rFonts w:ascii="Times New Roman" w:hAnsi="Times New Roman" w:cs="Times New Roman"/>
          <w:sz w:val="24"/>
          <w:szCs w:val="24"/>
        </w:rPr>
      </w:pPr>
      <w:r w:rsidRPr="00E940A4">
        <w:rPr>
          <w:rFonts w:ascii="Times New Roman" w:hAnsi="Times New Roman" w:cs="Times New Roman"/>
          <w:sz w:val="24"/>
          <w:szCs w:val="24"/>
          <w:u w:val="single"/>
        </w:rPr>
        <w:t>Вся новогодняя ночь - это один сплошной символ.</w:t>
      </w:r>
      <w:r w:rsidRPr="00E94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0A4">
        <w:rPr>
          <w:rFonts w:ascii="Times New Roman" w:hAnsi="Times New Roman" w:cs="Times New Roman"/>
          <w:sz w:val="24"/>
          <w:szCs w:val="24"/>
        </w:rPr>
        <w:t>Новогодние символы наполнены особым состоянием в силу того, что на границе перехода в следующий год загадывают желания миллионы людей! Миллионы! А это значит, что создается невероятно мощный поток энергии. И если вы вписываете свои желания в этот поток и подкрепляете это все конкретными действиями в дальнейшем, то ваши шансы получить желаемое значительно возрастают! Так что используйте потенциал новогодних символов, чтобы создать то будущее, которого вы хотите! </w:t>
      </w:r>
    </w:p>
    <w:p w:rsidR="00E940A4" w:rsidRDefault="00E940A4" w:rsidP="00E940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27CBB">
        <w:rPr>
          <w:rFonts w:ascii="Times New Roman" w:hAnsi="Times New Roman" w:cs="Times New Roman"/>
          <w:color w:val="FF0000"/>
          <w:sz w:val="28"/>
          <w:szCs w:val="28"/>
        </w:rPr>
        <w:t>Новогодние символы</w:t>
      </w:r>
    </w:p>
    <w:p w:rsidR="00027CBB" w:rsidRDefault="00027CBB" w:rsidP="00E940A4">
      <w:pPr>
        <w:rPr>
          <w:rFonts w:ascii="Times New Roman" w:hAnsi="Times New Roman" w:cs="Times New Roman"/>
          <w:sz w:val="24"/>
          <w:szCs w:val="24"/>
        </w:rPr>
      </w:pPr>
      <w:r w:rsidRPr="00027CB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Ночь. </w:t>
      </w:r>
      <w:r w:rsidRPr="00027CBB">
        <w:rPr>
          <w:rFonts w:ascii="Times New Roman" w:hAnsi="Times New Roman" w:cs="Times New Roman"/>
          <w:sz w:val="24"/>
          <w:szCs w:val="24"/>
        </w:rPr>
        <w:t>Ночное восприятие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дневным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тонкое, чуткое и глубокое. Ночью мы ближе к себе, к тем чувствам, ощущениям и мыслям, что идут из глубин нашей души. </w:t>
      </w:r>
      <w:r w:rsidRPr="00A35A79">
        <w:rPr>
          <w:rFonts w:ascii="Times New Roman" w:hAnsi="Times New Roman" w:cs="Times New Roman"/>
          <w:b/>
          <w:sz w:val="24"/>
          <w:szCs w:val="24"/>
        </w:rPr>
        <w:t xml:space="preserve">Ночь – это мир </w:t>
      </w:r>
      <w:proofErr w:type="gramStart"/>
      <w:r w:rsidRPr="00A35A79">
        <w:rPr>
          <w:rFonts w:ascii="Times New Roman" w:hAnsi="Times New Roman" w:cs="Times New Roman"/>
          <w:b/>
          <w:sz w:val="24"/>
          <w:szCs w:val="24"/>
        </w:rPr>
        <w:t>бессознательного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мир загадочных сновидений, мистических открытий, интуитивных прозрений. Новогодний праздник подобен Свету, который мы вносим в темноту бессознательного. Мы делаем эт</w:t>
      </w:r>
      <w:r w:rsidR="00B8187F">
        <w:rPr>
          <w:rFonts w:ascii="Times New Roman" w:hAnsi="Times New Roman" w:cs="Times New Roman"/>
          <w:sz w:val="24"/>
          <w:szCs w:val="24"/>
        </w:rPr>
        <w:t xml:space="preserve">о шумно и весело, сверкающе ярко! Начало нового дня и нового года мы празднуем  не на рассвете, а ровно в полночь. Так мы бросаем вызов темноте, страхам, </w:t>
      </w:r>
      <w:proofErr w:type="gramStart"/>
      <w:r w:rsidR="00B8187F">
        <w:rPr>
          <w:rFonts w:ascii="Times New Roman" w:hAnsi="Times New Roman" w:cs="Times New Roman"/>
          <w:sz w:val="24"/>
          <w:szCs w:val="24"/>
        </w:rPr>
        <w:t>неизведанному</w:t>
      </w:r>
      <w:proofErr w:type="gramEnd"/>
      <w:r w:rsidR="00B818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87F" w:rsidRDefault="00B8187F" w:rsidP="00E940A4">
      <w:pPr>
        <w:rPr>
          <w:rFonts w:ascii="Times New Roman" w:hAnsi="Times New Roman" w:cs="Times New Roman"/>
          <w:sz w:val="24"/>
          <w:szCs w:val="24"/>
        </w:rPr>
      </w:pPr>
      <w:r w:rsidRPr="00B8187F">
        <w:rPr>
          <w:rFonts w:ascii="Times New Roman" w:hAnsi="Times New Roman" w:cs="Times New Roman"/>
          <w:b/>
          <w:color w:val="00B050"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Дед, дедушка – символ старого мудрого человека. Он символизирует тот аспект в человеке, который многое знает, многое пережил и в силу приобретенного опыта наполнен глубинным покоем и пониманием. Он приобрел все, в чем когда – либо нуждался, и у него уже нет необходимости приобретать. Теперь </w:t>
      </w:r>
      <w:r w:rsidRPr="00B8187F">
        <w:rPr>
          <w:rFonts w:ascii="Times New Roman" w:hAnsi="Times New Roman" w:cs="Times New Roman"/>
          <w:b/>
          <w:sz w:val="24"/>
          <w:szCs w:val="24"/>
        </w:rPr>
        <w:t>он – даритель!</w:t>
      </w:r>
      <w:r>
        <w:rPr>
          <w:rFonts w:ascii="Times New Roman" w:hAnsi="Times New Roman" w:cs="Times New Roman"/>
          <w:sz w:val="24"/>
          <w:szCs w:val="24"/>
        </w:rPr>
        <w:t xml:space="preserve"> Он способен щедро делиться с другими и наслаждаться этим процессом.</w:t>
      </w:r>
    </w:p>
    <w:p w:rsidR="00B8187F" w:rsidRDefault="00B8187F" w:rsidP="00E940A4">
      <w:pPr>
        <w:rPr>
          <w:rFonts w:ascii="Times New Roman" w:hAnsi="Times New Roman" w:cs="Times New Roman"/>
          <w:sz w:val="24"/>
          <w:szCs w:val="24"/>
        </w:rPr>
      </w:pPr>
      <w:r w:rsidRPr="00A35A79">
        <w:rPr>
          <w:rFonts w:ascii="Times New Roman" w:hAnsi="Times New Roman" w:cs="Times New Roman"/>
          <w:b/>
          <w:color w:val="00B050"/>
          <w:sz w:val="28"/>
          <w:szCs w:val="28"/>
        </w:rPr>
        <w:t>Ель.</w:t>
      </w:r>
      <w:r>
        <w:rPr>
          <w:rFonts w:ascii="Times New Roman" w:hAnsi="Times New Roman" w:cs="Times New Roman"/>
          <w:sz w:val="24"/>
          <w:szCs w:val="24"/>
        </w:rPr>
        <w:t xml:space="preserve"> Как вечнозеленое растение, </w:t>
      </w:r>
      <w:r w:rsidRPr="00A35A79">
        <w:rPr>
          <w:rFonts w:ascii="Times New Roman" w:hAnsi="Times New Roman" w:cs="Times New Roman"/>
          <w:b/>
          <w:sz w:val="24"/>
          <w:szCs w:val="24"/>
        </w:rPr>
        <w:t xml:space="preserve">ель </w:t>
      </w:r>
      <w:r>
        <w:rPr>
          <w:rFonts w:ascii="Times New Roman" w:hAnsi="Times New Roman" w:cs="Times New Roman"/>
          <w:sz w:val="24"/>
          <w:szCs w:val="24"/>
        </w:rPr>
        <w:t xml:space="preserve">считается </w:t>
      </w:r>
      <w:r w:rsidRPr="00A35A79">
        <w:rPr>
          <w:rFonts w:ascii="Times New Roman" w:hAnsi="Times New Roman" w:cs="Times New Roman"/>
          <w:b/>
          <w:sz w:val="24"/>
          <w:szCs w:val="24"/>
        </w:rPr>
        <w:t>символом вечной жизни</w:t>
      </w:r>
      <w:r>
        <w:rPr>
          <w:rFonts w:ascii="Times New Roman" w:hAnsi="Times New Roman" w:cs="Times New Roman"/>
          <w:sz w:val="24"/>
          <w:szCs w:val="24"/>
        </w:rPr>
        <w:t xml:space="preserve">. Ее энергетика спокойна, сдержана, немного строга. Вечная жизнь – это глубокое мудрое спокойствие. Ель способствует расслаблению, созерцательности и успокоению эмоций. </w:t>
      </w:r>
    </w:p>
    <w:p w:rsidR="00A35A79" w:rsidRDefault="00B8187F" w:rsidP="00B81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87F" w:rsidRPr="00A35A79" w:rsidRDefault="00B8187F" w:rsidP="00A35A79">
      <w:pPr>
        <w:rPr>
          <w:rFonts w:ascii="Times New Roman" w:hAnsi="Times New Roman" w:cs="Times New Roman"/>
          <w:sz w:val="20"/>
          <w:szCs w:val="20"/>
        </w:rPr>
      </w:pPr>
      <w:r w:rsidRPr="00B8187F">
        <w:rPr>
          <w:rFonts w:ascii="Times New Roman" w:hAnsi="Times New Roman" w:cs="Times New Roman"/>
          <w:sz w:val="20"/>
          <w:szCs w:val="20"/>
        </w:rPr>
        <w:t xml:space="preserve">По материалам </w:t>
      </w:r>
      <w:r w:rsidRPr="00B8187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Н.М. </w:t>
      </w:r>
      <w:proofErr w:type="spellStart"/>
      <w:r w:rsidRPr="00B8187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Огненко</w:t>
      </w:r>
      <w:proofErr w:type="spellEnd"/>
      <w:r w:rsidRPr="00B8187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, психолога, телесно-ориентированного терапевта, </w:t>
      </w:r>
      <w:proofErr w:type="spellStart"/>
      <w:r w:rsidRPr="00B8187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танатотерапевта</w:t>
      </w:r>
      <w:proofErr w:type="spellEnd"/>
      <w:r w:rsidRPr="00B8187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(члена ITA)</w:t>
      </w:r>
    </w:p>
    <w:sectPr w:rsidR="00B8187F" w:rsidRPr="00A35A79" w:rsidSect="00E94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0A4"/>
    <w:rsid w:val="00027CBB"/>
    <w:rsid w:val="008A0259"/>
    <w:rsid w:val="00A35A79"/>
    <w:rsid w:val="00B8187F"/>
    <w:rsid w:val="00CB6360"/>
    <w:rsid w:val="00E9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4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ТУПАХИНА</dc:creator>
  <cp:keywords/>
  <dc:description/>
  <cp:lastModifiedBy>ТАТЬЯНА ТУПАХИНА</cp:lastModifiedBy>
  <cp:revision>3</cp:revision>
  <dcterms:created xsi:type="dcterms:W3CDTF">2013-12-22T16:04:00Z</dcterms:created>
  <dcterms:modified xsi:type="dcterms:W3CDTF">2013-12-22T16:36:00Z</dcterms:modified>
</cp:coreProperties>
</file>