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B" w:rsidRPr="00FA1FFA" w:rsidRDefault="00EF71CB" w:rsidP="00EF71C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Аннотация.</w:t>
      </w:r>
    </w:p>
    <w:p w:rsidR="00EF71CB" w:rsidRPr="00FA1FFA" w:rsidRDefault="00EF71CB" w:rsidP="00EF71C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FFA">
        <w:rPr>
          <w:rFonts w:ascii="Times New Roman" w:eastAsia="Times New Roman" w:hAnsi="Times New Roman" w:cs="Times New Roman"/>
          <w:sz w:val="24"/>
          <w:szCs w:val="24"/>
        </w:rPr>
        <w:t>Всестороннее развитие человека имеет своё начало в дошкольном возрасте. Поэтому, одна из главных задач дошкольных учреждений - правильное физическое воспитание детей. Хорошее здоровье, полученное в дошкольном возрасте, является фундаментом общего развития человека.</w:t>
      </w:r>
    </w:p>
    <w:p w:rsidR="00EF71CB" w:rsidRPr="00FA1FFA" w:rsidRDefault="00EF71CB" w:rsidP="00EF71CB">
      <w:pPr>
        <w:spacing w:after="24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1F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 Танцевальное искусство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 его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мышление, побуждает к творчеству.</w:t>
      </w:r>
    </w:p>
    <w:p w:rsidR="00EF71CB" w:rsidRPr="00FA1FFA" w:rsidRDefault="00EF71CB" w:rsidP="00EF71CB">
      <w:pPr>
        <w:spacing w:after="24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1F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 Необходимо продолжать развивать у дошкольников творческие способности,  заложенные природой. 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:rsidR="00EF71CB" w:rsidRPr="00FA1FFA" w:rsidRDefault="00EF71CB" w:rsidP="00EF71CB">
      <w:pPr>
        <w:spacing w:after="24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1F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     Существующие программы музыкально-ритмического воспитания не имеют прямого отношения к хореографии, т.е. раздел </w:t>
      </w:r>
      <w:proofErr w:type="gramStart"/>
      <w:r w:rsidRPr="00FA1F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ритмические движения</w:t>
      </w:r>
      <w:proofErr w:type="gramEnd"/>
      <w:r w:rsidRPr="00FA1F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является лишь частью программы музыкального воспитания. Поэтому и возникла потребность создать программу по хореографии, где танцевальное искусство охватывается в широком диапазоне, тщательно отбирая из всего арсенала хореографического искусства то, что доступно детям 4-7 лет.</w:t>
      </w:r>
    </w:p>
    <w:p w:rsidR="00EF71CB" w:rsidRPr="00FA1FFA" w:rsidRDefault="00EF71CB" w:rsidP="00EF71CB">
      <w:pPr>
        <w:spacing w:after="24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A1F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 Новизна настоящей программы заключается в том, что в ней интегрированы такие направления, как ритмика, хореография, музыка, пластика, сценическое движение и даются детям в игровой форме и адаптированы для дошкольников. Ее отличительными особенностями является: - активное использование игровой 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импровизационных и игровых форм. </w:t>
      </w:r>
    </w:p>
    <w:p w:rsidR="00EF71CB" w:rsidRPr="00FA1FFA" w:rsidRDefault="00EF71CB" w:rsidP="00EF71CB">
      <w:pPr>
        <w:spacing w:after="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05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</w:t>
      </w:r>
      <w:r w:rsidRPr="0052058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Цель программы</w:t>
      </w:r>
      <w:r w:rsidRPr="005205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– 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способности дошкольника посредством  хореографического искусства.</w:t>
      </w:r>
    </w:p>
    <w:p w:rsidR="00EF71CB" w:rsidRPr="0052058D" w:rsidRDefault="00EF71CB" w:rsidP="00EF71CB">
      <w:pPr>
        <w:spacing w:after="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F71CB" w:rsidRPr="0052058D" w:rsidRDefault="00EF71CB" w:rsidP="00EF71CB">
      <w:pPr>
        <w:spacing w:after="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058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Задачи:</w:t>
      </w:r>
    </w:p>
    <w:p w:rsidR="00EF71CB" w:rsidRPr="0052058D" w:rsidRDefault="00EF71CB" w:rsidP="00EF71CB">
      <w:pPr>
        <w:spacing w:after="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058D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Образовательные:</w:t>
      </w:r>
    </w:p>
    <w:p w:rsidR="00EF71CB" w:rsidRPr="0052058D" w:rsidRDefault="00EF71CB" w:rsidP="00EF71CB">
      <w:pPr>
        <w:numPr>
          <w:ilvl w:val="0"/>
          <w:numId w:val="3"/>
        </w:numPr>
        <w:spacing w:after="0" w:line="265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05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Обучить детей танцевальным движениям.</w:t>
      </w:r>
    </w:p>
    <w:p w:rsidR="00EF71CB" w:rsidRPr="0052058D" w:rsidRDefault="00EF71CB" w:rsidP="00EF71CB">
      <w:pPr>
        <w:numPr>
          <w:ilvl w:val="0"/>
          <w:numId w:val="3"/>
        </w:numPr>
        <w:spacing w:after="0" w:line="265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05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Формировать умение слушать музыку, понимать ее настроение, характер, передавать их танцевальными движениями.</w:t>
      </w:r>
    </w:p>
    <w:p w:rsidR="00EF71CB" w:rsidRPr="0052058D" w:rsidRDefault="00EF71CB" w:rsidP="00EF71CB">
      <w:pPr>
        <w:numPr>
          <w:ilvl w:val="0"/>
          <w:numId w:val="3"/>
        </w:numPr>
        <w:spacing w:after="0" w:line="265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05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Формировать пластику, культуру движения, их выразительность.</w:t>
      </w:r>
    </w:p>
    <w:p w:rsidR="00EF71CB" w:rsidRPr="0052058D" w:rsidRDefault="00EF71CB" w:rsidP="00EF71CB">
      <w:pPr>
        <w:numPr>
          <w:ilvl w:val="0"/>
          <w:numId w:val="3"/>
        </w:numPr>
        <w:spacing w:after="0" w:line="265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05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Формировать умение ориентироваться в пространстве.</w:t>
      </w:r>
    </w:p>
    <w:p w:rsidR="00EF71CB" w:rsidRPr="0052058D" w:rsidRDefault="00EF71CB" w:rsidP="00EF71CB">
      <w:pPr>
        <w:numPr>
          <w:ilvl w:val="0"/>
          <w:numId w:val="3"/>
        </w:numPr>
        <w:spacing w:after="0" w:line="265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05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Формировать правильную постановку корпуса, рук, ног, головы.</w:t>
      </w:r>
    </w:p>
    <w:p w:rsidR="00EF71CB" w:rsidRPr="0052058D" w:rsidRDefault="00EF71CB" w:rsidP="00EF71CB">
      <w:pPr>
        <w:spacing w:after="24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2058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 </w:t>
      </w:r>
    </w:p>
    <w:p w:rsidR="00EF71CB" w:rsidRPr="00FA1FFA" w:rsidRDefault="00EF71CB" w:rsidP="00EF71C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F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Воспитательные:</w:t>
      </w:r>
      <w:r w:rsidRPr="00FA1F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• Развить у детей активность и самостоятельность, коммуникативные способности.</w:t>
      </w:r>
      <w:r w:rsidRPr="00FA1F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• Формировать общую культуру личности ребенка, способность ориентироваться в современном обществе.</w:t>
      </w:r>
      <w:r w:rsidRPr="00FA1F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• Формировать нравственно-эстетические отношения между детьми и взрослыми.</w:t>
      </w:r>
      <w:r w:rsidRPr="00FA1F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• Создание атмосферы радости детского творчества в сотрудничестве.</w:t>
      </w:r>
      <w:r w:rsidRPr="00FA1F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FA1F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Развивающие:</w:t>
      </w:r>
      <w:r w:rsidRPr="00FA1F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• Развивать творческие способности детей.</w:t>
      </w:r>
      <w:r w:rsidRPr="00FA1F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• Развить музыкальный слух и чувство ритма.</w:t>
      </w:r>
      <w:r w:rsidRPr="00FA1F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• Развить воображение, фантазию.</w:t>
      </w:r>
      <w:r w:rsidRPr="00FA1F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FA1F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Оздоровительные:</w:t>
      </w:r>
      <w:r w:rsidRPr="00FA1F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• укрепление здоровья детей.</w:t>
      </w:r>
      <w:r w:rsidRPr="00FA1F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FA1F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FA1FFA">
        <w:rPr>
          <w:rFonts w:ascii="Times New Roman" w:eastAsia="Times New Roman" w:hAnsi="Times New Roman" w:cs="Times New Roman"/>
          <w:b/>
          <w:sz w:val="24"/>
          <w:szCs w:val="24"/>
        </w:rPr>
        <w:t>Программа построена на общепринятых педагогических принципах:</w:t>
      </w:r>
    </w:p>
    <w:p w:rsidR="00EF71CB" w:rsidRPr="00FA1FFA" w:rsidRDefault="00EF71CB" w:rsidP="00EF71C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FFA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Систематичности и последовательности.</w:t>
      </w:r>
      <w:r w:rsidRPr="00FA1FFA">
        <w:rPr>
          <w:rFonts w:ascii="Times New Roman" w:eastAsia="Times New Roman" w:hAnsi="Times New Roman" w:cs="Times New Roman"/>
          <w:sz w:val="24"/>
          <w:szCs w:val="24"/>
        </w:rPr>
        <w:t> Для полноценного физического совершенства необходимо соблюдение системности, непрерывности всего материала и повторение его на последующих занятиях.</w:t>
      </w:r>
    </w:p>
    <w:p w:rsidR="00EF71CB" w:rsidRPr="00FA1FFA" w:rsidRDefault="00EF71CB" w:rsidP="00EF71C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FFA"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Оздоровительной направленности. </w:t>
      </w:r>
      <w:r w:rsidRPr="00FA1FFA">
        <w:rPr>
          <w:rFonts w:ascii="Times New Roman" w:eastAsia="Times New Roman" w:hAnsi="Times New Roman" w:cs="Times New Roman"/>
          <w:sz w:val="24"/>
          <w:szCs w:val="24"/>
        </w:rPr>
        <w:t>При проведении занятий необходимо учитывать возраст детей, их физическую подготовку и обеспечить рациональную двигательную нагрузку.</w:t>
      </w:r>
    </w:p>
    <w:p w:rsidR="00EF71CB" w:rsidRPr="00FA1FFA" w:rsidRDefault="00EF71CB" w:rsidP="00EF71C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FFA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Доступности и индивидуализации. </w:t>
      </w:r>
      <w:r w:rsidRPr="00FA1FFA">
        <w:rPr>
          <w:rFonts w:ascii="Times New Roman" w:eastAsia="Times New Roman" w:hAnsi="Times New Roman" w:cs="Times New Roman"/>
          <w:sz w:val="24"/>
          <w:szCs w:val="24"/>
        </w:rPr>
        <w:t>Планируя занятия, необходимо учитывать индивидуальные особенности каждого ребёнка, его интересы и возможности.</w:t>
      </w:r>
    </w:p>
    <w:p w:rsidR="00EF71CB" w:rsidRPr="00FA1FFA" w:rsidRDefault="00EF71CB" w:rsidP="00EF71C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FFA">
        <w:rPr>
          <w:rFonts w:ascii="Times New Roman" w:eastAsia="Times New Roman" w:hAnsi="Times New Roman" w:cs="Times New Roman"/>
          <w:sz w:val="24"/>
          <w:szCs w:val="24"/>
        </w:rPr>
        <w:t> Все занятия строятся на основе комфортности, доверительного общения с взрослым и сверстниками.</w:t>
      </w:r>
    </w:p>
    <w:p w:rsidR="00EF71CB" w:rsidRPr="00FA1FFA" w:rsidRDefault="00EF71CB" w:rsidP="00EF71C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FFA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Творческой направленности,</w:t>
      </w:r>
      <w:r w:rsidRPr="00FA1FFA">
        <w:rPr>
          <w:rFonts w:ascii="Times New Roman" w:eastAsia="Times New Roman" w:hAnsi="Times New Roman" w:cs="Times New Roman"/>
          <w:sz w:val="24"/>
          <w:szCs w:val="24"/>
        </w:rPr>
        <w:t> результатом, которого является самостоятельное создание ребёнком новых движений, основанных на использовании его двигательного опыта.</w:t>
      </w:r>
    </w:p>
    <w:p w:rsidR="00EF71CB" w:rsidRPr="00FA1FFA" w:rsidRDefault="00EF71CB" w:rsidP="00EF71C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FFA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Наглядности.</w:t>
      </w:r>
      <w:r w:rsidRPr="00FA1FFA">
        <w:rPr>
          <w:rFonts w:ascii="Times New Roman" w:eastAsia="Times New Roman" w:hAnsi="Times New Roman" w:cs="Times New Roman"/>
          <w:sz w:val="24"/>
          <w:szCs w:val="24"/>
        </w:rPr>
        <w:t> Принцип тесно связан с осознанностью: то, что осмысливается ребёнком при словесном задании, проверяется практикой, воспроизведением движения, в котором двигательные ощущения играют важную роль.</w:t>
      </w:r>
    </w:p>
    <w:p w:rsidR="00EF71CB" w:rsidRPr="00FA1FFA" w:rsidRDefault="00EF71CB" w:rsidP="00EF71C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1CB" w:rsidRPr="00FA1FFA" w:rsidRDefault="00EF71CB" w:rsidP="00EF71CB">
      <w:pPr>
        <w:spacing w:line="265" w:lineRule="atLeast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FA1FFA">
        <w:rPr>
          <w:color w:val="373737"/>
          <w:sz w:val="24"/>
          <w:szCs w:val="24"/>
        </w:rPr>
        <w:t xml:space="preserve">      </w:t>
      </w:r>
      <w:r w:rsidRPr="00FA1FFA">
        <w:rPr>
          <w:rFonts w:ascii="Times New Roman" w:hAnsi="Times New Roman" w:cs="Times New Roman"/>
          <w:color w:val="373737"/>
          <w:sz w:val="24"/>
          <w:szCs w:val="24"/>
        </w:rPr>
        <w:t>Программа рассчитана на один год обучения и рекомендуется для занятий первой группы детей  с 4-5 лет, вторая группа детей 5-6 лет. Рабочая программа танцевального кружка предлагает проведение занятий 2 раза в неделю. Исходя из календарного года (с 1октября по 31 мая) количество часов, отведенных для занятий танцевального кружка 72 ч.</w:t>
      </w:r>
    </w:p>
    <w:p w:rsidR="00EF71CB" w:rsidRPr="00FA1FFA" w:rsidRDefault="00EF71CB" w:rsidP="00EF71CB">
      <w:pPr>
        <w:spacing w:line="265" w:lineRule="atLeast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FA1FFA">
        <w:rPr>
          <w:rFonts w:ascii="Times New Roman" w:hAnsi="Times New Roman" w:cs="Times New Roman"/>
          <w:b/>
          <w:bCs/>
          <w:color w:val="373737"/>
          <w:sz w:val="24"/>
          <w:szCs w:val="24"/>
        </w:rPr>
        <w:t>Группа                     Продолжительность                  Количество в неделю                       Количество в год</w:t>
      </w:r>
      <w:r w:rsidRPr="00FA1FFA">
        <w:rPr>
          <w:rFonts w:ascii="Times New Roman" w:hAnsi="Times New Roman" w:cs="Times New Roman"/>
          <w:color w:val="373737"/>
          <w:sz w:val="24"/>
          <w:szCs w:val="24"/>
        </w:rPr>
        <w:br/>
      </w:r>
      <w:r w:rsidRPr="00FA1FFA">
        <w:rPr>
          <w:rFonts w:ascii="Times New Roman" w:hAnsi="Times New Roman" w:cs="Times New Roman"/>
          <w:color w:val="373737"/>
          <w:sz w:val="24"/>
          <w:szCs w:val="24"/>
        </w:rPr>
        <w:br/>
      </w:r>
      <w:r w:rsidRPr="00FA1FFA">
        <w:rPr>
          <w:rFonts w:ascii="Times New Roman" w:hAnsi="Times New Roman" w:cs="Times New Roman"/>
          <w:color w:val="373737"/>
          <w:sz w:val="24"/>
          <w:szCs w:val="24"/>
        </w:rPr>
        <w:br/>
        <w:t xml:space="preserve">средняя группа                     30 мин.                                                2                                                   </w:t>
      </w:r>
      <w:r w:rsidRPr="00FA1FFA">
        <w:rPr>
          <w:rFonts w:ascii="Times New Roman" w:hAnsi="Times New Roman" w:cs="Times New Roman"/>
          <w:color w:val="373737"/>
          <w:sz w:val="24"/>
          <w:szCs w:val="24"/>
        </w:rPr>
        <w:br/>
      </w:r>
      <w:r w:rsidRPr="00FA1FFA">
        <w:rPr>
          <w:rFonts w:ascii="Times New Roman" w:hAnsi="Times New Roman" w:cs="Times New Roman"/>
          <w:color w:val="373737"/>
          <w:sz w:val="24"/>
          <w:szCs w:val="24"/>
        </w:rPr>
        <w:br/>
        <w:t xml:space="preserve">Подготовительная                 40 мин.                                              2                                                 </w:t>
      </w:r>
      <w:r w:rsidRPr="00FA1FFA">
        <w:rPr>
          <w:rFonts w:ascii="Times New Roman" w:hAnsi="Times New Roman" w:cs="Times New Roman"/>
          <w:color w:val="373737"/>
          <w:sz w:val="24"/>
          <w:szCs w:val="24"/>
        </w:rPr>
        <w:br/>
        <w:t>к школе группа </w:t>
      </w:r>
    </w:p>
    <w:p w:rsidR="00EF71CB" w:rsidRPr="00FA1FFA" w:rsidRDefault="00EF71CB" w:rsidP="00EF71CB">
      <w:pPr>
        <w:spacing w:after="240" w:line="265" w:lineRule="atLeast"/>
        <w:textAlignment w:val="baseline"/>
        <w:rPr>
          <w:color w:val="373737"/>
          <w:sz w:val="24"/>
          <w:szCs w:val="24"/>
        </w:rPr>
      </w:pPr>
      <w:r w:rsidRPr="00FA1FFA">
        <w:rPr>
          <w:color w:val="373737"/>
          <w:sz w:val="24"/>
          <w:szCs w:val="24"/>
        </w:rPr>
        <w:t> </w:t>
      </w:r>
    </w:p>
    <w:p w:rsidR="00EF71CB" w:rsidRPr="00FA1FFA" w:rsidRDefault="00EF71CB" w:rsidP="00EF71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FF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Отличительной особенностью </w:t>
      </w:r>
      <w:r w:rsidRPr="00FA1FFA">
        <w:rPr>
          <w:rFonts w:ascii="Times New Roman" w:eastAsia="Times New Roman" w:hAnsi="Times New Roman" w:cs="Times New Roman"/>
          <w:sz w:val="24"/>
          <w:szCs w:val="24"/>
        </w:rPr>
        <w:t>данной программы является тематическое планирование занятий по месяцам.</w:t>
      </w:r>
    </w:p>
    <w:p w:rsidR="00EF71CB" w:rsidRPr="00FA1FFA" w:rsidRDefault="00EF71CB" w:rsidP="00EF71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FF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Формой проведения итогов реализации программы являются:</w:t>
      </w:r>
    </w:p>
    <w:p w:rsidR="00EF71CB" w:rsidRPr="00FA1FFA" w:rsidRDefault="00EF71CB" w:rsidP="00EF71C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FFA">
        <w:rPr>
          <w:rFonts w:ascii="Times New Roman" w:eastAsia="Times New Roman" w:hAnsi="Times New Roman" w:cs="Times New Roman"/>
          <w:sz w:val="24"/>
          <w:szCs w:val="24"/>
        </w:rPr>
        <w:t>Выступление на спортивных праздниках в детском саду.</w:t>
      </w:r>
    </w:p>
    <w:p w:rsidR="00EF71CB" w:rsidRPr="00FA1FFA" w:rsidRDefault="00EF71CB" w:rsidP="00EF71C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FFA">
        <w:rPr>
          <w:rFonts w:ascii="Times New Roman" w:eastAsia="Times New Roman" w:hAnsi="Times New Roman" w:cs="Times New Roman"/>
          <w:sz w:val="24"/>
          <w:szCs w:val="24"/>
        </w:rPr>
        <w:t>Выступление перед родителями на собраниях.</w:t>
      </w:r>
    </w:p>
    <w:p w:rsidR="00EF71CB" w:rsidRDefault="00EF71CB" w:rsidP="00EF71C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FFA">
        <w:rPr>
          <w:rFonts w:ascii="Times New Roman" w:eastAsia="Times New Roman" w:hAnsi="Times New Roman" w:cs="Times New Roman"/>
          <w:sz w:val="24"/>
          <w:szCs w:val="24"/>
        </w:rPr>
        <w:t>Участие в городском конкурсе</w:t>
      </w:r>
      <w:proofErr w:type="gramStart"/>
      <w:r w:rsidRPr="00FA1FF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EF71CB" w:rsidRDefault="00EF71CB" w:rsidP="00EF71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1CB" w:rsidRPr="00FA1FFA" w:rsidRDefault="00EF71CB" w:rsidP="00EF71C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1CB" w:rsidRPr="00FA1FFA" w:rsidRDefault="00EF71CB" w:rsidP="00EF71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FFA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результаты.</w:t>
      </w:r>
    </w:p>
    <w:p w:rsidR="00EF71CB" w:rsidRPr="00C22FE3" w:rsidRDefault="00EF71CB" w:rsidP="00EF71CB">
      <w:pPr>
        <w:spacing w:line="265" w:lineRule="atLeast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C22FE3">
        <w:rPr>
          <w:rFonts w:ascii="Times New Roman" w:hAnsi="Times New Roman" w:cs="Times New Roman"/>
          <w:color w:val="373737"/>
          <w:sz w:val="24"/>
          <w:szCs w:val="24"/>
        </w:rPr>
        <w:t>       В соответствии с поставленными целями и задачами образовательной программы хореографической студии «Каблучок» после освоения содержания программы ожидаются следующие результаты.</w:t>
      </w:r>
      <w:r w:rsidRPr="00C22FE3">
        <w:rPr>
          <w:rFonts w:ascii="Times New Roman" w:hAnsi="Times New Roman" w:cs="Times New Roman"/>
          <w:color w:val="373737"/>
          <w:sz w:val="24"/>
          <w:szCs w:val="24"/>
        </w:rPr>
        <w:br/>
      </w:r>
      <w:r w:rsidRPr="00C22FE3">
        <w:rPr>
          <w:rFonts w:ascii="Times New Roman" w:hAnsi="Times New Roman" w:cs="Times New Roman"/>
          <w:b/>
          <w:bCs/>
          <w:color w:val="373737"/>
          <w:sz w:val="24"/>
          <w:szCs w:val="24"/>
        </w:rPr>
        <w:t>Учащийся будет знать:</w:t>
      </w:r>
      <w:r w:rsidRPr="00C22FE3">
        <w:rPr>
          <w:rFonts w:ascii="Times New Roman" w:hAnsi="Times New Roman" w:cs="Times New Roman"/>
          <w:color w:val="373737"/>
          <w:sz w:val="24"/>
          <w:szCs w:val="24"/>
        </w:rPr>
        <w:br/>
        <w:t>• музыкальные размеры, темп и характер музыки;</w:t>
      </w:r>
      <w:r w:rsidRPr="00C22FE3">
        <w:rPr>
          <w:rFonts w:ascii="Times New Roman" w:hAnsi="Times New Roman" w:cs="Times New Roman"/>
          <w:color w:val="373737"/>
          <w:sz w:val="24"/>
          <w:szCs w:val="24"/>
        </w:rPr>
        <w:br/>
        <w:t>• хореографические названия изученных элементов;</w:t>
      </w:r>
      <w:r w:rsidRPr="00C22FE3">
        <w:rPr>
          <w:rFonts w:ascii="Times New Roman" w:hAnsi="Times New Roman" w:cs="Times New Roman"/>
          <w:color w:val="373737"/>
          <w:sz w:val="24"/>
          <w:szCs w:val="24"/>
        </w:rPr>
        <w:br/>
        <w:t>• требования к внешнему виду на занятиях;</w:t>
      </w:r>
      <w:r w:rsidRPr="00C22FE3">
        <w:rPr>
          <w:rFonts w:ascii="Times New Roman" w:hAnsi="Times New Roman" w:cs="Times New Roman"/>
          <w:color w:val="373737"/>
          <w:sz w:val="24"/>
          <w:szCs w:val="24"/>
        </w:rPr>
        <w:br/>
        <w:t>• знать позиции ног.</w:t>
      </w:r>
      <w:r w:rsidRPr="00C22FE3">
        <w:rPr>
          <w:rFonts w:ascii="Times New Roman" w:hAnsi="Times New Roman" w:cs="Times New Roman"/>
          <w:color w:val="373737"/>
          <w:sz w:val="24"/>
          <w:szCs w:val="24"/>
        </w:rPr>
        <w:br/>
      </w:r>
      <w:r w:rsidRPr="00C22FE3">
        <w:rPr>
          <w:rFonts w:ascii="Times New Roman" w:hAnsi="Times New Roman" w:cs="Times New Roman"/>
          <w:b/>
          <w:bCs/>
          <w:color w:val="373737"/>
          <w:sz w:val="24"/>
          <w:szCs w:val="24"/>
        </w:rPr>
        <w:t>Воспитанник будет уметь:</w:t>
      </w:r>
      <w:r w:rsidRPr="00C22FE3">
        <w:rPr>
          <w:rFonts w:ascii="Times New Roman" w:hAnsi="Times New Roman" w:cs="Times New Roman"/>
          <w:color w:val="373737"/>
          <w:sz w:val="24"/>
          <w:szCs w:val="24"/>
        </w:rPr>
        <w:br/>
        <w:t>• воспроизводить заданный ритмический рисунок хлопками;</w:t>
      </w:r>
      <w:r w:rsidRPr="00C22FE3">
        <w:rPr>
          <w:rFonts w:ascii="Times New Roman" w:hAnsi="Times New Roman" w:cs="Times New Roman"/>
          <w:color w:val="373737"/>
          <w:sz w:val="24"/>
          <w:szCs w:val="24"/>
        </w:rPr>
        <w:br/>
        <w:t>• владеть корпусом во время исполнения движений;</w:t>
      </w:r>
      <w:r w:rsidRPr="00C22FE3">
        <w:rPr>
          <w:rFonts w:ascii="Times New Roman" w:hAnsi="Times New Roman" w:cs="Times New Roman"/>
          <w:color w:val="373737"/>
          <w:sz w:val="24"/>
          <w:szCs w:val="24"/>
        </w:rPr>
        <w:br/>
        <w:t>• ориентироваться в пространстве;</w:t>
      </w:r>
      <w:r w:rsidRPr="00C22FE3">
        <w:rPr>
          <w:rFonts w:ascii="Times New Roman" w:hAnsi="Times New Roman" w:cs="Times New Roman"/>
          <w:color w:val="373737"/>
          <w:sz w:val="24"/>
          <w:szCs w:val="24"/>
        </w:rPr>
        <w:br/>
        <w:t>• координировать свои движения;</w:t>
      </w:r>
      <w:r w:rsidRPr="00C22FE3">
        <w:rPr>
          <w:rFonts w:ascii="Times New Roman" w:hAnsi="Times New Roman" w:cs="Times New Roman"/>
          <w:color w:val="373737"/>
          <w:sz w:val="24"/>
          <w:szCs w:val="24"/>
        </w:rPr>
        <w:br/>
        <w:t>• исполнять хореографический этюд в группе.</w:t>
      </w:r>
      <w:r w:rsidRPr="00C22FE3">
        <w:rPr>
          <w:rFonts w:ascii="Times New Roman" w:hAnsi="Times New Roman" w:cs="Times New Roman"/>
          <w:color w:val="373737"/>
          <w:sz w:val="24"/>
          <w:szCs w:val="24"/>
        </w:rPr>
        <w:br/>
        <w:t>       Итоговое занятие проводится в форме концерта. Концерт является основной и конечной формой контроля знаний, умений, навыков и творческой самореализации учащихся.</w:t>
      </w:r>
    </w:p>
    <w:p w:rsidR="00EF71CB" w:rsidRDefault="00EF71CB" w:rsidP="00EF71C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1CB" w:rsidRDefault="00EF71CB"/>
    <w:sectPr w:rsidR="00EF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66C3C"/>
    <w:multiLevelType w:val="multilevel"/>
    <w:tmpl w:val="0EA2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E3193"/>
    <w:multiLevelType w:val="multilevel"/>
    <w:tmpl w:val="E684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782FDE"/>
    <w:multiLevelType w:val="multilevel"/>
    <w:tmpl w:val="4E30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71CB"/>
    <w:rsid w:val="00E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2025-04-28T05:32:00Z</dcterms:created>
  <dcterms:modified xsi:type="dcterms:W3CDTF">2025-04-28T05:36:00Z</dcterms:modified>
</cp:coreProperties>
</file>