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1B8C" w14:textId="77777777" w:rsidR="00794F8B" w:rsidRPr="00794F8B" w:rsidRDefault="00794F8B" w:rsidP="00794F8B">
      <w:pPr>
        <w:spacing w:after="0"/>
        <w:ind w:left="29"/>
      </w:pPr>
      <w:r w:rsidRPr="00794F8B">
        <w:rPr>
          <w:b/>
          <w:bCs/>
        </w:rPr>
        <w:t>Консультация для родителей группы раннего возраста "Безопасность в зимнее время года"</w:t>
      </w:r>
    </w:p>
    <w:p w14:paraId="0089867B" w14:textId="77777777" w:rsidR="00794F8B" w:rsidRPr="00794F8B" w:rsidRDefault="00794F8B" w:rsidP="00794F8B">
      <w:pPr>
        <w:spacing w:after="0"/>
        <w:ind w:left="29"/>
      </w:pPr>
      <w:r w:rsidRPr="00794F8B">
        <w:t>Уважаемые </w:t>
      </w:r>
      <w:r w:rsidRPr="00794F8B">
        <w:rPr>
          <w:b/>
          <w:bCs/>
        </w:rPr>
        <w:t>родители</w:t>
      </w:r>
      <w:r w:rsidRPr="00794F8B">
        <w:t>!</w:t>
      </w:r>
    </w:p>
    <w:p w14:paraId="36F8CE23" w14:textId="77777777" w:rsidR="00794F8B" w:rsidRPr="00794F8B" w:rsidRDefault="00794F8B" w:rsidP="00794F8B">
      <w:pPr>
        <w:spacing w:after="0"/>
        <w:ind w:left="29"/>
      </w:pPr>
      <w:r w:rsidRPr="00794F8B">
        <w:t>Вот и наступила зима, образовались снежные сугробы и заносы вдоль проезжей части дорог. Наступило </w:t>
      </w:r>
      <w:r w:rsidRPr="00794F8B">
        <w:rPr>
          <w:b/>
          <w:bCs/>
        </w:rPr>
        <w:t>время</w:t>
      </w:r>
      <w:r w:rsidRPr="00794F8B">
        <w:t>, когда нужно особенно внимательным быть пешеходу на дороге. И особенно важно привить навык </w:t>
      </w:r>
      <w:r w:rsidRPr="00794F8B">
        <w:rPr>
          <w:b/>
          <w:bCs/>
        </w:rPr>
        <w:t>безопасного</w:t>
      </w:r>
      <w:r w:rsidRPr="00794F8B">
        <w:t> поведения своим детям-дошкольникам. Давайте еще раз вместе с детьми проработаем правила </w:t>
      </w:r>
      <w:r w:rsidRPr="00794F8B">
        <w:rPr>
          <w:b/>
          <w:bCs/>
        </w:rPr>
        <w:t>безопасного</w:t>
      </w:r>
      <w:r w:rsidRPr="00794F8B">
        <w:t> передвижения через дорогу.</w:t>
      </w:r>
    </w:p>
    <w:p w14:paraId="0208EA10" w14:textId="77777777" w:rsidR="00794F8B" w:rsidRPr="00794F8B" w:rsidRDefault="00794F8B" w:rsidP="00794F8B">
      <w:pPr>
        <w:spacing w:after="0"/>
        <w:ind w:left="29"/>
      </w:pPr>
      <w:r w:rsidRPr="00794F8B">
        <w:t>Самый главный момент — поведение ребёнка формируется не столько на основе знаний, сколько на основе приобретённого опыта. Далеко не все взрослые пешеходы, а тем более другие дети, подают правильный пример вашему ребенку. Да и водители далеко не всегда соблюдают правила, а подчас ведут себя по-настоящему опасно по отношению к пешеходам. Поэтому знать основные требования для пешеходов — недостаточно для ребёнка. Зимой особенно важно, насколько мы научили его </w:t>
      </w:r>
      <w:r w:rsidRPr="00794F8B">
        <w:rPr>
          <w:b/>
          <w:bCs/>
        </w:rPr>
        <w:t>безопасному движению</w:t>
      </w:r>
      <w:r w:rsidRPr="00794F8B">
        <w:t>.</w:t>
      </w:r>
    </w:p>
    <w:p w14:paraId="2B08227C" w14:textId="77777777" w:rsidR="00794F8B" w:rsidRPr="00794F8B" w:rsidRDefault="00794F8B" w:rsidP="00794F8B">
      <w:pPr>
        <w:spacing w:after="0"/>
        <w:ind w:left="29"/>
      </w:pPr>
      <w:r w:rsidRPr="00794F8B">
        <w:t>Главное правило поведения на дороге зимой — удвоенное внимание и повышенная осторожность!</w:t>
      </w:r>
    </w:p>
    <w:p w14:paraId="721FAB24" w14:textId="77777777" w:rsidR="00794F8B" w:rsidRPr="00794F8B" w:rsidRDefault="00794F8B" w:rsidP="00794F8B">
      <w:pPr>
        <w:spacing w:after="0"/>
        <w:ind w:left="29"/>
      </w:pPr>
      <w:r w:rsidRPr="00794F8B">
        <w:t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расстояния, как до едущего автомобиля, так и до неподвижных предметов. Часто близкие предметы кажутся далекими, а далекие — близкими. </w:t>
      </w:r>
      <w:r w:rsidRPr="00794F8B">
        <w:rPr>
          <w:u w:val="single"/>
        </w:rPr>
        <w:t>Случаются зрительные обманы</w:t>
      </w:r>
      <w:r w:rsidRPr="00794F8B">
        <w:t>: неподвижный предмет можно принять за движущийся, и наоборот. 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— при переходе увеличьте </w:t>
      </w:r>
      <w:r w:rsidRPr="00794F8B">
        <w:rPr>
          <w:b/>
          <w:bCs/>
        </w:rPr>
        <w:t>безопасное</w:t>
      </w:r>
      <w:r w:rsidRPr="00794F8B">
        <w:t> расстояние до автомобиля.</w:t>
      </w:r>
    </w:p>
    <w:p w14:paraId="43F5687B" w14:textId="77777777" w:rsidR="00794F8B" w:rsidRPr="00794F8B" w:rsidRDefault="00794F8B" w:rsidP="00794F8B">
      <w:pPr>
        <w:spacing w:after="0"/>
        <w:ind w:left="29"/>
      </w:pPr>
      <w:r w:rsidRPr="00794F8B">
        <w:t>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14:paraId="38B61FCF" w14:textId="77777777" w:rsidR="00794F8B" w:rsidRPr="00794F8B" w:rsidRDefault="00794F8B" w:rsidP="00794F8B">
      <w:pPr>
        <w:spacing w:after="0"/>
        <w:ind w:left="29"/>
      </w:pPr>
      <w:r w:rsidRPr="00794F8B">
        <w:t>Позаботьтесь о том, чтобы в тёмное </w:t>
      </w:r>
      <w:r w:rsidRPr="00794F8B">
        <w:rPr>
          <w:b/>
          <w:bCs/>
        </w:rPr>
        <w:t>время суток</w:t>
      </w:r>
      <w:r w:rsidRPr="00794F8B">
        <w:t xml:space="preserve"> ребёнок был ЗАМЕТНЫМ. Стикеры, </w:t>
      </w:r>
      <w:proofErr w:type="spellStart"/>
      <w:r w:rsidRPr="00794F8B">
        <w:t>фликеры</w:t>
      </w:r>
      <w:proofErr w:type="spellEnd"/>
      <w:r w:rsidRPr="00794F8B">
        <w:t xml:space="preserve">-подвески, </w:t>
      </w:r>
      <w:proofErr w:type="spellStart"/>
      <w:r w:rsidRPr="00794F8B">
        <w:t>фликеры</w:t>
      </w:r>
      <w:proofErr w:type="spellEnd"/>
      <w:r w:rsidRPr="00794F8B">
        <w:t>-браслеты, светоотражающие полоски на одежде и портфеле — всё это поможет водителю заранее обратить на него внимание.</w:t>
      </w:r>
    </w:p>
    <w:p w14:paraId="3DEF1BF8" w14:textId="77777777" w:rsidR="00794F8B" w:rsidRPr="00794F8B" w:rsidRDefault="00794F8B" w:rsidP="00794F8B">
      <w:pPr>
        <w:spacing w:after="0"/>
        <w:ind w:left="29"/>
      </w:pPr>
      <w:r w:rsidRPr="00794F8B">
        <w:t>Главное правило — никогда НЕ СПЕШИТЬ. Дорога обязательно должна просматриваться, то есть обзор должен быть полный в обе стороны. Пройдите снова вместе с ребенком, дорогу до детского сада, посмотрите, как она изменилась в </w:t>
      </w:r>
      <w:r w:rsidRPr="00794F8B">
        <w:rPr>
          <w:b/>
          <w:bCs/>
        </w:rPr>
        <w:t>зимний период</w:t>
      </w:r>
      <w:r w:rsidRPr="00794F8B">
        <w:t>, обратите внимание на опасные участки. Приучайте ребёнка при опасном переходе не стесняться обращаться за помощью к сотрудникам ГИБДД и другим взрослым.</w:t>
      </w:r>
    </w:p>
    <w:p w14:paraId="1910D5C8" w14:textId="77777777" w:rsidR="00794F8B" w:rsidRPr="00794F8B" w:rsidRDefault="00794F8B" w:rsidP="00794F8B">
      <w:pPr>
        <w:spacing w:after="0"/>
        <w:ind w:left="29"/>
      </w:pPr>
      <w:r w:rsidRPr="00794F8B">
        <w:t>Пройдите снова вместе с ребенком, дорогу до детского сада, посмотрите, как она изменилась в </w:t>
      </w:r>
      <w:r w:rsidRPr="00794F8B">
        <w:rPr>
          <w:b/>
          <w:bCs/>
        </w:rPr>
        <w:t>зимний период</w:t>
      </w:r>
      <w:r w:rsidRPr="00794F8B">
        <w:t>, обратите внимание на опасные участки. Приучайте ребёнка при опасном переходе не стесняться обращаться за помощью к сотрудникам ГИБДД и другим взрослым.</w:t>
      </w:r>
    </w:p>
    <w:p w14:paraId="35E62795" w14:textId="77777777" w:rsidR="00794F8B" w:rsidRPr="00794F8B" w:rsidRDefault="00794F8B" w:rsidP="00794F8B">
      <w:pPr>
        <w:spacing w:after="0"/>
        <w:ind w:left="29"/>
      </w:pPr>
      <w:r w:rsidRPr="00794F8B">
        <w:t>Теплая </w:t>
      </w:r>
      <w:r w:rsidRPr="00794F8B">
        <w:rPr>
          <w:b/>
          <w:bCs/>
        </w:rPr>
        <w:t>зимняя</w:t>
      </w:r>
      <w:r w:rsidRPr="00794F8B">
        <w:t> 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 </w:t>
      </w:r>
      <w:r w:rsidRPr="00794F8B">
        <w:rPr>
          <w:b/>
          <w:bCs/>
        </w:rPr>
        <w:t>зимние</w:t>
      </w:r>
      <w:r w:rsidRPr="00794F8B">
        <w:t> шапки также мешают обзору.</w:t>
      </w:r>
    </w:p>
    <w:p w14:paraId="5989555F" w14:textId="77777777" w:rsidR="00794F8B" w:rsidRPr="00794F8B" w:rsidRDefault="00794F8B" w:rsidP="00794F8B">
      <w:pPr>
        <w:spacing w:after="0"/>
        <w:ind w:left="29"/>
      </w:pPr>
      <w:r w:rsidRPr="00794F8B">
        <w:t>Если вы довозите ребёнка в детский сад и обратно на автомобиле, всегда помните об обязательном использовании специальных удерживающих устройств и детских кресел. Постоянные поездки в автомобиле притупляют ощущение опасности при передвижении пешком. Научите ребёнка, несмотря на наличие автомобиля, </w:t>
      </w:r>
      <w:r w:rsidRPr="00794F8B">
        <w:rPr>
          <w:b/>
          <w:bCs/>
        </w:rPr>
        <w:t>безопасному</w:t>
      </w:r>
      <w:r w:rsidRPr="00794F8B">
        <w:t> пешеходному маршруту.</w:t>
      </w:r>
    </w:p>
    <w:p w14:paraId="049CF9FA" w14:textId="77777777" w:rsidR="00794F8B" w:rsidRPr="00794F8B" w:rsidRDefault="00794F8B" w:rsidP="00794F8B">
      <w:pPr>
        <w:spacing w:after="0"/>
        <w:ind w:left="29"/>
      </w:pPr>
      <w:r w:rsidRPr="00794F8B">
        <w:t>Базовые правила безопасного поведения зимой:</w:t>
      </w:r>
    </w:p>
    <w:p w14:paraId="152EA4D8" w14:textId="77777777" w:rsidR="00794F8B" w:rsidRPr="00794F8B" w:rsidRDefault="00794F8B" w:rsidP="00794F8B">
      <w:pPr>
        <w:numPr>
          <w:ilvl w:val="0"/>
          <w:numId w:val="1"/>
        </w:numPr>
        <w:spacing w:after="0"/>
      </w:pPr>
      <w:r w:rsidRPr="00794F8B">
        <w:t>гуляйте с ребёнком — или отправляйте его на самостоятельную прогулку, если он достаточно взрослый — только в светлое время суток;</w:t>
      </w:r>
    </w:p>
    <w:p w14:paraId="3976AEB6" w14:textId="77777777" w:rsidR="00794F8B" w:rsidRPr="00794F8B" w:rsidRDefault="00794F8B" w:rsidP="00794F8B">
      <w:pPr>
        <w:numPr>
          <w:ilvl w:val="0"/>
          <w:numId w:val="1"/>
        </w:numPr>
        <w:spacing w:after="0"/>
      </w:pPr>
      <w:r w:rsidRPr="00794F8B">
        <w:t>расскажите сыну или дочери о том, что гулять можно только на открытых и хорошо освещённых улицах, играть на безлюдных пустырях может быть опасно;</w:t>
      </w:r>
    </w:p>
    <w:p w14:paraId="19195775" w14:textId="77777777" w:rsidR="00794F8B" w:rsidRPr="00794F8B" w:rsidRDefault="00794F8B" w:rsidP="00794F8B">
      <w:pPr>
        <w:numPr>
          <w:ilvl w:val="0"/>
          <w:numId w:val="1"/>
        </w:numPr>
        <w:spacing w:after="0"/>
      </w:pPr>
      <w:r w:rsidRPr="00794F8B">
        <w:t>объясните ребёнку, что снег и сосульки грязные, и если их есть — можно заболеть;</w:t>
      </w:r>
    </w:p>
    <w:p w14:paraId="7C3CE716" w14:textId="77777777" w:rsidR="00794F8B" w:rsidRPr="00794F8B" w:rsidRDefault="00794F8B" w:rsidP="00794F8B">
      <w:pPr>
        <w:numPr>
          <w:ilvl w:val="0"/>
          <w:numId w:val="1"/>
        </w:numPr>
        <w:spacing w:after="0"/>
      </w:pPr>
      <w:r w:rsidRPr="00794F8B">
        <w:lastRenderedPageBreak/>
        <w:t>отмечая Новый год и другие зимние праздники, не используйте пиротехнику и поясните детям, что петарды и фейерверки — частая причина пожаров;</w:t>
      </w:r>
    </w:p>
    <w:p w14:paraId="477A310D" w14:textId="77777777" w:rsidR="00794F8B" w:rsidRPr="00794F8B" w:rsidRDefault="00794F8B" w:rsidP="00794F8B">
      <w:pPr>
        <w:spacing w:after="0"/>
        <w:ind w:left="29"/>
      </w:pPr>
      <w:r w:rsidRPr="00794F8B">
        <w:t>Безопасная зимняя прогулка начинается у дверей дома. Подготовьтесь к выходу на улицу с детьми заранее:</w:t>
      </w:r>
    </w:p>
    <w:p w14:paraId="35B89584" w14:textId="77777777" w:rsidR="00794F8B" w:rsidRPr="00794F8B" w:rsidRDefault="00794F8B" w:rsidP="00794F8B">
      <w:pPr>
        <w:numPr>
          <w:ilvl w:val="0"/>
          <w:numId w:val="2"/>
        </w:numPr>
        <w:spacing w:after="0"/>
      </w:pPr>
      <w:r w:rsidRPr="00794F8B">
        <w:t>накормите ребёнка питательным блюдом — на морозе тратится гораздо больше энергии, чем в тепле;</w:t>
      </w:r>
    </w:p>
    <w:p w14:paraId="054CC1F9" w14:textId="77777777" w:rsidR="00794F8B" w:rsidRPr="00794F8B" w:rsidRDefault="00794F8B" w:rsidP="00794F8B">
      <w:pPr>
        <w:numPr>
          <w:ilvl w:val="0"/>
          <w:numId w:val="2"/>
        </w:numPr>
        <w:spacing w:after="0"/>
      </w:pPr>
      <w:r w:rsidRPr="00794F8B">
        <w:t>проследите за тем, чтобы ребёнок полностью оделся (застегнул замки, надел шапку и варежки) до того, как выйти за дверь;</w:t>
      </w:r>
    </w:p>
    <w:p w14:paraId="6CBA18D7" w14:textId="77777777" w:rsidR="00794F8B" w:rsidRPr="00794F8B" w:rsidRDefault="00794F8B" w:rsidP="00794F8B">
      <w:pPr>
        <w:numPr>
          <w:ilvl w:val="0"/>
          <w:numId w:val="2"/>
        </w:numPr>
        <w:spacing w:after="0"/>
      </w:pPr>
      <w:r w:rsidRPr="00794F8B">
        <w:t>объясните, что во время игр нельзя слишком сильно толкать других детей, особенно тех, кто младше и слабее;</w:t>
      </w:r>
    </w:p>
    <w:p w14:paraId="3A57D077" w14:textId="77777777" w:rsidR="00794F8B" w:rsidRPr="00794F8B" w:rsidRDefault="00794F8B" w:rsidP="00794F8B">
      <w:pPr>
        <w:numPr>
          <w:ilvl w:val="0"/>
          <w:numId w:val="2"/>
        </w:numPr>
        <w:spacing w:after="0"/>
      </w:pPr>
      <w:r w:rsidRPr="00794F8B">
        <w:t>предупредите ребёнка об опасности прыжков в сугроб, где может скрываться что угодно: осколки, мусор, острые камни.</w:t>
      </w:r>
    </w:p>
    <w:p w14:paraId="55E52F7C" w14:textId="77777777" w:rsidR="00794F8B" w:rsidRPr="00794F8B" w:rsidRDefault="00794F8B" w:rsidP="00794F8B">
      <w:pPr>
        <w:spacing w:after="0"/>
        <w:ind w:left="29"/>
      </w:pPr>
      <w:r w:rsidRPr="00794F8B">
        <w:t>Поздравляем ВСЕХ с наступающим Новым годом! Не забывайте о прогулках на свежем воздухе, играх. Но всегда помните о Правилах дорожного движения и пожарной </w:t>
      </w:r>
      <w:r w:rsidRPr="00794F8B">
        <w:rPr>
          <w:b/>
          <w:bCs/>
        </w:rPr>
        <w:t>безопасности</w:t>
      </w:r>
      <w:r w:rsidRPr="00794F8B">
        <w:t>.</w:t>
      </w:r>
    </w:p>
    <w:p w14:paraId="545B821C" w14:textId="77777777" w:rsidR="00794F8B" w:rsidRPr="00794F8B" w:rsidRDefault="00794F8B" w:rsidP="00794F8B">
      <w:pPr>
        <w:spacing w:after="0"/>
        <w:ind w:left="29"/>
      </w:pPr>
      <w:r w:rsidRPr="00794F8B">
        <w:t>Желаем хорошего отдыха!</w:t>
      </w:r>
    </w:p>
    <w:p w14:paraId="039FF611" w14:textId="297D8D5B" w:rsidR="00D87C59" w:rsidRDefault="00D87C59">
      <w:pPr>
        <w:spacing w:after="0"/>
        <w:ind w:left="29"/>
      </w:pPr>
    </w:p>
    <w:sectPr w:rsidR="00D87C59">
      <w:pgSz w:w="11904" w:h="16838"/>
      <w:pgMar w:top="103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B5C11"/>
    <w:multiLevelType w:val="multilevel"/>
    <w:tmpl w:val="8A5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E4822"/>
    <w:multiLevelType w:val="multilevel"/>
    <w:tmpl w:val="0428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014147">
    <w:abstractNumId w:val="1"/>
  </w:num>
  <w:num w:numId="2" w16cid:durableId="1892884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59"/>
    <w:rsid w:val="00794F8B"/>
    <w:rsid w:val="00803471"/>
    <w:rsid w:val="00BA1430"/>
    <w:rsid w:val="00D8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E310"/>
  <w15:docId w15:val="{C66CE774-2138-40C5-96EC-4A662DCC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Лис</dc:creator>
  <cp:keywords/>
  <cp:lastModifiedBy>Катя Лис</cp:lastModifiedBy>
  <cp:revision>2</cp:revision>
  <cp:lastPrinted>2025-12-14T16:21:00Z</cp:lastPrinted>
  <dcterms:created xsi:type="dcterms:W3CDTF">2025-12-16T16:04:00Z</dcterms:created>
  <dcterms:modified xsi:type="dcterms:W3CDTF">2025-12-16T16:04:00Z</dcterms:modified>
</cp:coreProperties>
</file>